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Week #1</w:t>
      </w:r>
      <w:r w:rsidDel="00000000" w:rsidR="00000000" w:rsidRPr="00000000">
        <w:rPr>
          <w:rtl w:val="0"/>
        </w:rPr>
      </w:r>
    </w:p>
    <w:tbl>
      <w:tblPr>
        <w:tblStyle w:val="Table1"/>
        <w:tblW w:w="4545.0" w:type="dxa"/>
        <w:jc w:val="left"/>
        <w:tblInd w:w="-3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265"/>
        <w:tblGridChange w:id="0">
          <w:tblGrid>
            <w:gridCol w:w="2280"/>
            <w:gridCol w:w="226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Friday,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Nov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10th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Bethany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Immanuel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Newtonburg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Luxemburg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Brillion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Reedsville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Kiel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Wayside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Two Rivers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Algoma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Sturgeon Bay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Maribel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First German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center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Week #2</w:t>
      </w:r>
    </w:p>
    <w:tbl>
      <w:tblPr>
        <w:tblStyle w:val="Table2"/>
        <w:tblW w:w="4545.0" w:type="dxa"/>
        <w:jc w:val="left"/>
        <w:tblInd w:w="-3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2250"/>
        <w:tblGridChange w:id="0">
          <w:tblGrid>
            <w:gridCol w:w="2295"/>
            <w:gridCol w:w="225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Friday, Nov. 17th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Bethany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Wayside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.99999999999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Immanuel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Newtonburg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Brillion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Maribel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Algoma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First German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Sturgeon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Reedsville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Two Rivers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Morrison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Kiel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Luxemburg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jc w:val="center"/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vertAlign w:val="baseline"/>
          <w:rtl w:val="0"/>
        </w:rPr>
        <w:t xml:space="preserve">Week #3</w:t>
      </w:r>
      <w:r w:rsidDel="00000000" w:rsidR="00000000" w:rsidRPr="00000000">
        <w:rPr>
          <w:rtl w:val="0"/>
        </w:rPr>
      </w:r>
    </w:p>
    <w:tbl>
      <w:tblPr>
        <w:tblStyle w:val="Table3"/>
        <w:tblW w:w="4545.0" w:type="dxa"/>
        <w:jc w:val="left"/>
        <w:tblInd w:w="-3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2235"/>
        <w:tblGridChange w:id="0">
          <w:tblGrid>
            <w:gridCol w:w="2310"/>
            <w:gridCol w:w="223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Friday,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Dec. 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Brillion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Bethany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Newtonburg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Luxemburg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Maribel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Two Rivers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Reedsville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First German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Sturgeon Bay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Wayside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Immanuel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Algoma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jc w:val="center"/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vertAlign w:val="baseline"/>
          <w:rtl w:val="0"/>
        </w:rPr>
        <w:t xml:space="preserve">Week #4</w:t>
      </w:r>
      <w:r w:rsidDel="00000000" w:rsidR="00000000" w:rsidRPr="00000000">
        <w:rPr>
          <w:rtl w:val="0"/>
        </w:rPr>
      </w:r>
    </w:p>
    <w:tbl>
      <w:tblPr>
        <w:tblStyle w:val="Table4"/>
        <w:tblW w:w="42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2220"/>
        <w:tblGridChange w:id="0">
          <w:tblGrid>
            <w:gridCol w:w="2070"/>
            <w:gridCol w:w="222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Friday,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Dec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8th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Bethany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Newtonburg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Immanuel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Luxemburg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Kiel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Maribel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Reedsville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Sturgeon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Two Rivers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Brillion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First German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Algoma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Wayside</w:t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jc w:val="center"/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vertAlign w:val="baseline"/>
          <w:rtl w:val="0"/>
        </w:rPr>
        <w:t xml:space="preserve">Week #5</w:t>
      </w:r>
      <w:r w:rsidDel="00000000" w:rsidR="00000000" w:rsidRPr="00000000">
        <w:rPr>
          <w:rtl w:val="0"/>
        </w:rPr>
      </w:r>
    </w:p>
    <w:tbl>
      <w:tblPr>
        <w:tblStyle w:val="Table5"/>
        <w:tblW w:w="42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2235"/>
        <w:tblGridChange w:id="0">
          <w:tblGrid>
            <w:gridCol w:w="2055"/>
            <w:gridCol w:w="223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Friday, Dec. 15th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Luxemburg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Bethany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Reedsville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Brillion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First German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Wayside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Maribel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Kiel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Newtonburg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Algoma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Sturgeon Bay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Immanuel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Two Rivers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jc w:val="center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Week #6</w:t>
      </w:r>
      <w:r w:rsidDel="00000000" w:rsidR="00000000" w:rsidRPr="00000000">
        <w:rPr>
          <w:rtl w:val="0"/>
        </w:rPr>
      </w:r>
    </w:p>
    <w:tbl>
      <w:tblPr>
        <w:tblStyle w:val="Table6"/>
        <w:tblW w:w="42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5"/>
        <w:gridCol w:w="2265"/>
        <w:tblGridChange w:id="0">
          <w:tblGrid>
            <w:gridCol w:w="2025"/>
            <w:gridCol w:w="22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Friday, Jan. 5th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Bethany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Maribel</w:t>
            </w:r>
          </w:p>
        </w:tc>
      </w:tr>
      <w:tr>
        <w:trPr>
          <w:cantSplit w:val="0"/>
          <w:trHeight w:val="301.6666666666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Kiel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Immanuel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Two Rivers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First German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Luxemburg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Morrison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Reedsville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Algoma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Sturgeon Bay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Brillion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Newtonburg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Wayside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jc w:val="center"/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vertAlign w:val="baseline"/>
          <w:rtl w:val="0"/>
        </w:rPr>
        <w:t xml:space="preserve">Week #7</w:t>
      </w:r>
      <w:r w:rsidDel="00000000" w:rsidR="00000000" w:rsidRPr="00000000">
        <w:rPr>
          <w:rtl w:val="0"/>
        </w:rPr>
      </w:r>
    </w:p>
    <w:tbl>
      <w:tblPr>
        <w:tblStyle w:val="Table7"/>
        <w:tblW w:w="42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2160"/>
        <w:tblGridChange w:id="0">
          <w:tblGrid>
            <w:gridCol w:w="2130"/>
            <w:gridCol w:w="21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Lancer for a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Friday, Jan.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12th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Kiel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Bethany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Maribel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Immanuel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Newtonburg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Brillion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Reedsville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First German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Wayside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Morrison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Luxemburg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Sturgeon Bay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Two Rivers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Algoma</w:t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ind w:left="0" w:firstLine="0"/>
        <w:jc w:val="center"/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vertAlign w:val="baseline"/>
          <w:rtl w:val="0"/>
        </w:rPr>
        <w:t xml:space="preserve">Tournament Schedule </w:t>
      </w:r>
      <w:r w:rsidDel="00000000" w:rsidR="00000000" w:rsidRPr="00000000">
        <w:rPr>
          <w:rtl w:val="0"/>
        </w:rPr>
      </w:r>
    </w:p>
    <w:tbl>
      <w:tblPr>
        <w:tblStyle w:val="Table8"/>
        <w:tblW w:w="40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1608"/>
        <w:tblGridChange w:id="0">
          <w:tblGrid>
            <w:gridCol w:w="2448"/>
            <w:gridCol w:w="1608"/>
          </w:tblGrid>
        </w:tblGridChange>
      </w:tblGrid>
      <w:tr>
        <w:trPr>
          <w:cantSplit w:val="0"/>
          <w:trHeight w:val="259.99999999999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D1 &amp; D2 B-Teams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Jan. 19-21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D1 &amp; D2 A-Team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Jan. 26-28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0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0"/>
        <w:gridCol w:w="2310"/>
        <w:tblGridChange w:id="0">
          <w:tblGrid>
            <w:gridCol w:w="1740"/>
            <w:gridCol w:w="2310"/>
          </w:tblGrid>
        </w:tblGridChange>
      </w:tblGrid>
      <w:tr>
        <w:trPr>
          <w:cantSplit w:val="0"/>
          <w:trHeight w:val="394.99999999999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Bethany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plus 2 B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Newtonburg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Immanuel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Luxemburg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Wayside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Boys 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Brillion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Kiel/HG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Rivers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Girls 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German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A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Maribel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Sturgeon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4 Teams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Algoma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Girls 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Reedsville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Girls A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800" w:top="1800" w:left="1440" w:right="1440" w:header="720" w:footer="720"/>
      <w:pgNumType w:start="1"/>
      <w:cols w:equalWidth="0" w:num="3">
        <w:col w:space="720" w:w="3840"/>
        <w:col w:space="720" w:w="3840"/>
        <w:col w:space="0" w:w="3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Lakeshore Lutheran League **Division 1 &amp; 2** Basketball Schedule** 20</w:t>
    </w:r>
    <w:r w:rsidDel="00000000" w:rsidR="00000000" w:rsidRPr="00000000">
      <w:rPr>
        <w:rtl w:val="0"/>
      </w:rPr>
      <w:t xml:space="preserve">23-24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 Season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  <w:drawing>
        <wp:inline distB="114300" distT="114300" distL="114300" distR="114300">
          <wp:extent cx="461963" cy="461963"/>
          <wp:effectExtent b="0" l="0" r="0" t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963" cy="461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Start Times= Friday Games- 5:00 P.M.        Saturday Games- 12:00</w:t>
    </w:r>
    <w:r w:rsidDel="00000000" w:rsidR="00000000" w:rsidRPr="00000000">
      <w:rPr>
        <w:rtl w:val="0"/>
      </w:rPr>
      <w:t xml:space="preserve"> P.M.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Game Order= GB,BB,GA,BA (</w:t>
    </w:r>
    <w:r w:rsidDel="00000000" w:rsidR="00000000" w:rsidRPr="00000000">
      <w:rPr>
        <w:rtl w:val="0"/>
      </w:rPr>
      <w:t xml:space="preserve">if schools are missing a team, the games will still start at 12:00 or 5:00 and follow the same order, with no breaks in game times.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